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B6CB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太白湖新区应急管理局</w:t>
      </w:r>
    </w:p>
    <w:p w14:paraId="2DA0BE0B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月份执法检查公告</w:t>
      </w:r>
    </w:p>
    <w:p w14:paraId="616F014C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太白湖新区应急管理局202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月份依法对</w:t>
      </w:r>
      <w:r>
        <w:rPr>
          <w:rFonts w:hint="eastAsia" w:ascii="方正仿宋简体" w:hAnsi="方正仿宋简体" w:eastAsia="方正仿宋简体" w:cs="方正仿宋简体"/>
          <w:spacing w:val="-4"/>
          <w:sz w:val="32"/>
          <w:szCs w:val="32"/>
          <w:lang w:val="en-US" w:eastAsia="zh-CN"/>
        </w:rPr>
        <w:t>济宁市东源石化有限公司、山东理工精密机械有限公司、济宁惠聚经贸有限公司3家企业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进行了检查，具体情况如下：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br w:type="textWrapping"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 xml:space="preserve">  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 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一、隐患检查情况</w:t>
      </w:r>
    </w:p>
    <w:p w14:paraId="58ACC6E9">
      <w:pPr>
        <w:numPr>
          <w:ilvl w:val="0"/>
          <w:numId w:val="1"/>
        </w:numPr>
        <w:spacing w:line="300" w:lineRule="auto"/>
        <w:ind w:left="0" w:leftChars="0" w:firstLine="624" w:firstLineChars="200"/>
        <w:rPr>
          <w:rFonts w:hint="eastAsia" w:ascii="方正仿宋简体" w:hAnsi="方正仿宋简体" w:eastAsia="方正仿宋简体" w:cs="方正仿宋简体"/>
          <w:spacing w:val="-4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pacing w:val="-4"/>
          <w:sz w:val="32"/>
          <w:szCs w:val="32"/>
          <w:lang w:val="en-US" w:eastAsia="zh-CN"/>
        </w:rPr>
        <w:t>济宁市东源石化有限公司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（隐患4条）：</w:t>
      </w:r>
      <w:r>
        <w:rPr>
          <w:rFonts w:hint="eastAsia" w:ascii="方正仿宋简体" w:hAnsi="方正仿宋简体" w:eastAsia="方正仿宋简体" w:cs="方正仿宋简体"/>
          <w:spacing w:val="-4"/>
          <w:sz w:val="32"/>
          <w:szCs w:val="32"/>
          <w:lang w:val="en-US" w:eastAsia="zh-CN"/>
        </w:rPr>
        <w:t>1.应急预案评审记录两名加油员未签字；2.卸油口三处锁损坏未上锁；3.消防沙池一把消防锹损坏未及时补配；4.卸油区各类标识破旧未更新。</w:t>
      </w:r>
    </w:p>
    <w:p w14:paraId="34A5FB12">
      <w:pPr>
        <w:spacing w:line="300" w:lineRule="auto"/>
        <w:ind w:firstLine="624" w:firstLineChars="200"/>
        <w:rPr>
          <w:rFonts w:hint="default" w:ascii="仿宋_GB2312" w:hAnsi="仿宋" w:eastAsia="仿宋_GB2312" w:cs="仿宋"/>
          <w:spacing w:val="-4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pacing w:val="-4"/>
          <w:sz w:val="32"/>
          <w:szCs w:val="32"/>
          <w:lang w:val="en-US" w:eastAsia="zh-CN"/>
        </w:rPr>
        <w:t>（二）山东理工精密机械有限公司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（隐患3条）：</w:t>
      </w:r>
      <w:bookmarkStart w:id="0" w:name="OLE_LINK1"/>
      <w:r>
        <w:rPr>
          <w:rFonts w:hint="eastAsia" w:ascii="方正仿宋简体" w:hAnsi="方正仿宋简体" w:eastAsia="方正仿宋简体" w:cs="方正仿宋简体"/>
          <w:spacing w:val="-4"/>
          <w:sz w:val="32"/>
          <w:szCs w:val="32"/>
          <w:lang w:val="en-US" w:eastAsia="zh-CN"/>
        </w:rPr>
        <w:t>1.数控车床日点检表未按时点检；2.作业现场有电动自行车充电未处置；</w:t>
      </w:r>
      <w:bookmarkEnd w:id="0"/>
      <w:r>
        <w:rPr>
          <w:rFonts w:hint="eastAsia" w:ascii="方正仿宋简体" w:hAnsi="方正仿宋简体" w:eastAsia="方正仿宋简体" w:cs="方正仿宋简体"/>
          <w:spacing w:val="-4"/>
          <w:sz w:val="32"/>
          <w:szCs w:val="32"/>
          <w:lang w:val="en-US" w:eastAsia="zh-CN"/>
        </w:rPr>
        <w:t>3.数控机床周边现场杂乱未及时清理。</w:t>
      </w:r>
    </w:p>
    <w:p w14:paraId="0E552054">
      <w:pPr>
        <w:numPr>
          <w:numId w:val="0"/>
        </w:numPr>
        <w:spacing w:line="300" w:lineRule="auto"/>
        <w:ind w:firstLine="624" w:firstLineChars="200"/>
        <w:rPr>
          <w:rFonts w:hint="eastAsia" w:ascii="方正仿宋简体" w:hAnsi="方正仿宋简体" w:eastAsia="方正仿宋简体" w:cs="方正仿宋简体"/>
          <w:spacing w:val="-4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pacing w:val="-4"/>
          <w:sz w:val="32"/>
          <w:szCs w:val="32"/>
          <w:lang w:val="en-US" w:eastAsia="zh-CN"/>
        </w:rPr>
        <w:t>（三）济宁惠聚经贸有限公司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（隐患5条）：</w:t>
      </w:r>
      <w:r>
        <w:rPr>
          <w:rFonts w:hint="eastAsia" w:ascii="方正仿宋简体" w:hAnsi="方正仿宋简体" w:eastAsia="方正仿宋简体" w:cs="方正仿宋简体"/>
          <w:spacing w:val="-4"/>
          <w:sz w:val="32"/>
          <w:szCs w:val="32"/>
          <w:lang w:val="en-US" w:eastAsia="zh-CN"/>
        </w:rPr>
        <w:t>1.工作区入口处，一台应急灯损坏失效未及时更换；2.3处配电箱未跨接保护，孔洞未封堵；3.消防水桶未配备抽水泵，未满足火灾扑救需求；4.安全隐患排查公示牌内容未及时更新；5.南侧配电箱操作空间狭窄，未达到安全作业间距标准。</w:t>
      </w:r>
    </w:p>
    <w:p w14:paraId="167866F1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二、问题处理意见</w:t>
      </w:r>
    </w:p>
    <w:p w14:paraId="013E4A8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对本次检查存在的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12项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问题，执法人员当场提出整改意见，要求企业限期整改，确保安全生产。</w:t>
      </w:r>
    </w:p>
    <w:p w14:paraId="1BA021B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4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62B86E"/>
    <w:multiLevelType w:val="singleLevel"/>
    <w:tmpl w:val="7D62B86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F31"/>
    <w:rsid w:val="000A29DC"/>
    <w:rsid w:val="000D2908"/>
    <w:rsid w:val="002B1A72"/>
    <w:rsid w:val="00393210"/>
    <w:rsid w:val="004005AD"/>
    <w:rsid w:val="004E1460"/>
    <w:rsid w:val="00533F31"/>
    <w:rsid w:val="00546D99"/>
    <w:rsid w:val="0055602D"/>
    <w:rsid w:val="005B6641"/>
    <w:rsid w:val="005F2AFC"/>
    <w:rsid w:val="00633310"/>
    <w:rsid w:val="006C692A"/>
    <w:rsid w:val="006F08AC"/>
    <w:rsid w:val="007B1F21"/>
    <w:rsid w:val="007D0286"/>
    <w:rsid w:val="007D1A33"/>
    <w:rsid w:val="007D23EE"/>
    <w:rsid w:val="008111B7"/>
    <w:rsid w:val="00A2449B"/>
    <w:rsid w:val="00A56E96"/>
    <w:rsid w:val="00A873F2"/>
    <w:rsid w:val="00B739ED"/>
    <w:rsid w:val="00CE202E"/>
    <w:rsid w:val="00CF796F"/>
    <w:rsid w:val="00E27097"/>
    <w:rsid w:val="00EC3A84"/>
    <w:rsid w:val="00F77703"/>
    <w:rsid w:val="09E57B43"/>
    <w:rsid w:val="0DE872E2"/>
    <w:rsid w:val="0ED91C40"/>
    <w:rsid w:val="104B091B"/>
    <w:rsid w:val="1AD231FD"/>
    <w:rsid w:val="1B677A3F"/>
    <w:rsid w:val="1FEB532F"/>
    <w:rsid w:val="239C412B"/>
    <w:rsid w:val="25011966"/>
    <w:rsid w:val="27E35262"/>
    <w:rsid w:val="2B715351"/>
    <w:rsid w:val="2DAA1216"/>
    <w:rsid w:val="2E32260B"/>
    <w:rsid w:val="32591B11"/>
    <w:rsid w:val="34EE524E"/>
    <w:rsid w:val="36B85B13"/>
    <w:rsid w:val="3EB37CE9"/>
    <w:rsid w:val="51D27236"/>
    <w:rsid w:val="520836B9"/>
    <w:rsid w:val="534B37F0"/>
    <w:rsid w:val="537C5BB0"/>
    <w:rsid w:val="543E6455"/>
    <w:rsid w:val="57063A49"/>
    <w:rsid w:val="57C3620E"/>
    <w:rsid w:val="58DB44C2"/>
    <w:rsid w:val="5ECB55AA"/>
    <w:rsid w:val="5FA0747A"/>
    <w:rsid w:val="62532839"/>
    <w:rsid w:val="67656BE8"/>
    <w:rsid w:val="69A2602B"/>
    <w:rsid w:val="6CF32004"/>
    <w:rsid w:val="6D317DF2"/>
    <w:rsid w:val="6F0674EB"/>
    <w:rsid w:val="70B87C2E"/>
    <w:rsid w:val="72A92354"/>
    <w:rsid w:val="74C510BD"/>
    <w:rsid w:val="75C164C1"/>
    <w:rsid w:val="75DA06C2"/>
    <w:rsid w:val="783A1071"/>
    <w:rsid w:val="7AEC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599</Words>
  <Characters>631</Characters>
  <Lines>5</Lines>
  <Paragraphs>1</Paragraphs>
  <TotalTime>0</TotalTime>
  <ScaleCrop>false</ScaleCrop>
  <LinksUpToDate>false</LinksUpToDate>
  <CharactersWithSpaces>635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2020-11-05T08:23:00Z</dcterms:created>
  <dc:creator>fyukmyu</dc:creator>
  <cp:lastModifiedBy>WPS_1615193724</cp:lastModifiedBy>
  <cp:lastPrinted>2021-07-05T02:35:00Z</cp:lastPrinted>
  <dcterms:modified xsi:type="dcterms:W3CDTF">2026-01-30T02:26:59Z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eyJoZGlkIjoiOTU0MmVjMWVkYzhkYjdiMDE2NWZlZWE3N2U2OTc2OTUiLCJ1c2VySWQiOiIxMTc0NTY0MTI4In0=</vt:lpwstr>
  </property>
  <property fmtid="{D5CDD505-2E9C-101B-9397-08002B2CF9AE}" pid="3" name="KSOProductBuildVer">
    <vt:lpwstr>2052-12.1.0.24657</vt:lpwstr>
  </property>
  <property fmtid="{D5CDD505-2E9C-101B-9397-08002B2CF9AE}" pid="4" name="ICV">
    <vt:lpwstr>DDA9F44513CB46E28DB9E5F2897BD25A_12</vt:lpwstr>
  </property>
</Properties>
</file>