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太白湖新区2025年安排工作退役士兵</w:t>
      </w:r>
    </w:p>
    <w:p w14:paraId="3C2E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岗位计划表</w:t>
      </w:r>
    </w:p>
    <w:tbl>
      <w:tblPr>
        <w:tblStyle w:val="4"/>
        <w:tblpPr w:leftFromText="180" w:rightFromText="180" w:vertAnchor="text" w:horzAnchor="page" w:tblpX="1238" w:tblpY="835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0"/>
        <w:gridCol w:w="908"/>
        <w:gridCol w:w="1710"/>
        <w:gridCol w:w="2130"/>
        <w:gridCol w:w="1222"/>
      </w:tblGrid>
      <w:tr w14:paraId="528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EB0A0">
            <w:pPr>
              <w:tabs>
                <w:tab w:val="left" w:pos="2108"/>
              </w:tabs>
              <w:bidi w:val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安置</w:t>
            </w:r>
            <w:r>
              <w:rPr>
                <w:rStyle w:val="6"/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9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772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计划数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AF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岗位类别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AB6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</w:t>
            </w: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（工作）</w:t>
            </w: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12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7D5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 w14:paraId="7C03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F3F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合计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6CA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7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72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EB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3A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 w14:paraId="52E9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3F5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一、中央企业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E6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2C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97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D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 w14:paraId="7C71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EEB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中国铁路济南局集团有限公司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37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FB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一线操作</w:t>
            </w:r>
          </w:p>
          <w:p w14:paraId="1D5F5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技能岗位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548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济南市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B4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52E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88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华侨城物业（集团）有限公司济宁分公司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63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6C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安全督导岗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373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7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5EE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05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中国农业银行股份有限公司济宁兖州支行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2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1B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基层网点岗位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5E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兖州区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02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616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2EB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华电国际电力股份有限公司邹县发电厂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F9D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1F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锅炉检修工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BF8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邹城市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B0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DD5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DA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华电国际电力股份有限公司邹县发电厂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91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938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汽机检修工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2C6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邹城市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55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A95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86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二、省属事业单位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1F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C5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F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F7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3D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B74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山东省鲁南地质工程勘察院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53B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BA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工勤岗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77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兖州区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8B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14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E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三、省属企业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D7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2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8A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CC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BD9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7E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山东鲁抗医药股份有限公司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14B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C6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消防救援岗、</w:t>
            </w:r>
          </w:p>
          <w:p w14:paraId="03D86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安全保卫岗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1D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邹城市、济宁高新区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8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34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D70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兖矿能源集团股份有限公司东滩煤矿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8A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9A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井下采掘一线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FA3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邹城市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55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767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6F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兖矿能源集团股份有限公司济宁二号煤矿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95A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6C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井下采掘一线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8A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D6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46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150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兖矿能源集团股份有限公司济宁三号煤矿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55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E90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井下采掘一线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3C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F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BD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95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兖矿能源集团股份有限公司济宁杨村煤矿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B83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16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井下采掘一线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63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62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164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FA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山重建机有限公司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574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03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设备维修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9A4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E8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1CA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C65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山东鲁华龙心生物科技股份有限公司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AE5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BBD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车间流水线</w:t>
            </w:r>
          </w:p>
          <w:p w14:paraId="6F90D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操作员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B1A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E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DD3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61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四、市属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事业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2F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0E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6B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E0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F15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18D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济宁市苇航学校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93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74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C6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任城区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4B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5E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0B3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济宁北湖省级旅游度假区生态环境事务中心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943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B00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574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B8F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6F6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6F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济宁市第一人民医院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C74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CF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公益二类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BD1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任城区、济宁高新区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504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实行人员控制总量管理</w:t>
            </w:r>
          </w:p>
        </w:tc>
      </w:tr>
      <w:tr w14:paraId="1315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32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济宁北湖省级旅游度假区石桥镇所属事业单位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82E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65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873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01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778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D7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济宁北湖省级旅游度假区许庄街道所属事业单位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20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92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BF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EB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54BC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7D6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济宁市北湖中心小学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B7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F2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B8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C0F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5CA23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7A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济宁北湖省级旅游度假区石桥卫生院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2D6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FC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AC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FCD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556C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E2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五、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市属国有企业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78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A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67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3D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D46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68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山东公用水污染治理有限公司鱼台分公司（山东公用权属企业）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C95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DD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一般工作人员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BF8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鱼台县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54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EEF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432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山东鲁泰化学有限公司（鲁泰控股权属企业）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CAA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F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生产岗位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EAC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鱼台县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84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F28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E2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、区属国有企业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BFD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49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8A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4D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941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CCB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济宁太白湖控股集团有限公司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DD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27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工勤岗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06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0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2D9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38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3A2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山东兖煤物业管理有限公司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EFE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33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工勤岗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573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济宁太白湖新区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36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41A02481"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DAE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400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400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C_Chuan、</cp:lastModifiedBy>
  <dcterms:modified xsi:type="dcterms:W3CDTF">2025-08-29T11:28:44Z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eyJoZGlkIjoiYzQ2YmE3MWFiMTA2MWM2ZmQ0ODVhN2I3MGI5MjQxNzIiLCJ1c2VySWQiOiIxMTU2NjI5NjI0In0=</vt:lpwstr>
  </property>
  <property fmtid="{D5CDD505-2E9C-101B-9397-08002B2CF9AE}" pid="4" name="ICV">
    <vt:lpwstr>44A5484CFA5947D892F58363B14913B2_12</vt:lpwstr>
  </property>
</Properties>
</file>