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国标小标宋" w:cs="Times New Roman"/>
          <w:sz w:val="44"/>
          <w:szCs w:val="52"/>
        </w:rPr>
      </w:pPr>
      <w:r>
        <w:rPr>
          <w:rFonts w:hint="default" w:ascii="Times New Roman" w:hAnsi="Times New Roman" w:eastAsia="国标小标宋" w:cs="Times New Roman"/>
          <w:sz w:val="44"/>
          <w:szCs w:val="52"/>
        </w:rPr>
        <w:t>济宁</w:t>
      </w:r>
      <w:r>
        <w:rPr>
          <w:rFonts w:hint="eastAsia" w:ascii="Times New Roman" w:hAnsi="Times New Roman" w:eastAsia="国标小标宋" w:cs="Times New Roman"/>
          <w:sz w:val="44"/>
          <w:szCs w:val="52"/>
          <w:lang w:val="en-US" w:eastAsia="zh-CN"/>
        </w:rPr>
        <w:t>太白湖新区</w:t>
      </w:r>
      <w:r>
        <w:rPr>
          <w:rFonts w:hint="default" w:ascii="Times New Roman" w:hAnsi="Times New Roman" w:eastAsia="国标小标宋" w:cs="Times New Roman"/>
          <w:sz w:val="44"/>
          <w:szCs w:val="52"/>
        </w:rPr>
        <w:t>关于2026年度中医医术确有专长人员医师资格考核工作的公告</w:t>
      </w:r>
    </w:p>
    <w:p>
      <w:pPr>
        <w:jc w:val="center"/>
        <w:rPr>
          <w:rFonts w:hint="default" w:ascii="Times New Roman" w:hAnsi="Times New Roman" w:eastAsia="国标小标宋" w:cs="Times New Roman"/>
          <w:sz w:val="44"/>
          <w:szCs w:val="5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rPr>
        <w:t>根据《中华人民共和国中医药法》《中医医术确有专长人员医师资格考核注册管理暂行办法》《山东省中医医术确有专长人员医师资格考核注册管理实施细则》（鲁卫发〔2026〕1号）等有关规定及省卫生健康委工作安排，现将2026年度中医医术确有专长人员医师资格考核工作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一、考核报名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40"/>
        </w:rPr>
      </w:pPr>
      <w:r>
        <w:rPr>
          <w:rFonts w:hint="eastAsia" w:ascii="方正楷体_GB2312" w:hAnsi="方正楷体_GB2312" w:eastAsia="方正楷体_GB2312" w:cs="方正楷体_GB2312"/>
          <w:sz w:val="32"/>
          <w:szCs w:val="40"/>
        </w:rPr>
        <w:t>（一）报名条件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rPr>
        <w:t>符合《山东省中医医术确有专长人员医师资格考核注册管理实施细则》报名条件的人员，均可报名。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2312" w:hAnsi="方正楷体_GB2312" w:eastAsia="方正楷体_GB2312" w:cs="方正楷体_GB2312"/>
          <w:sz w:val="32"/>
          <w:szCs w:val="40"/>
        </w:rPr>
      </w:pPr>
      <w:r>
        <w:rPr>
          <w:rFonts w:hint="default" w:ascii="方正楷体_GB2312" w:hAnsi="方正楷体_GB2312" w:eastAsia="方正楷体_GB2312" w:cs="方正楷体_GB2312"/>
          <w:sz w:val="32"/>
          <w:szCs w:val="40"/>
        </w:rPr>
        <w:t>（二）报名形式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rPr>
        <w:t>网上报名并经现场确认。网上报名通过山东省卫生健康委员会官方网站（http://wsjkw.shandong.gov.cn）“系统在线”模块，进入“山东省中医医术确有专长人员医师资格考核管理系统”进行。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2312" w:hAnsi="方正楷体_GB2312" w:eastAsia="方正楷体_GB2312" w:cs="方正楷体_GB2312"/>
          <w:sz w:val="32"/>
          <w:szCs w:val="40"/>
        </w:rPr>
      </w:pPr>
      <w:r>
        <w:rPr>
          <w:rFonts w:hint="default" w:ascii="方正楷体_GB2312" w:hAnsi="方正楷体_GB2312" w:eastAsia="方正楷体_GB2312" w:cs="方正楷体_GB2312"/>
          <w:sz w:val="32"/>
          <w:szCs w:val="40"/>
        </w:rPr>
        <w:t>（三）报名安排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rPr>
        <w:t>1.师资人员信息注册（7月14日至7月20日）。符合《中医医术确有专长人员医师资格考核注册管理暂行办法》《山东省中医医术确有专长人员医师资格考核注册管理实施细则》规定条件，拟担任考核申请人的推荐医师、指导老师或指导医师的师资人员，通过报名系统进行用户注册（往年已注册师资人员进入系统用户中心进行编辑激活）并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rPr>
        <w:t>2.考核申请人网上报名（7月22日至8月4日）。考核申请人登录系统进行用户注册并提交申请。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rPr>
        <w:t>3.现场确认。经师资人员</w:t>
      </w:r>
      <w:r>
        <w:rPr>
          <w:rFonts w:hint="eastAsia" w:ascii="Times New Roman" w:hAnsi="Times New Roman" w:eastAsia="方正仿宋简体" w:cs="Times New Roman"/>
          <w:sz w:val="32"/>
          <w:szCs w:val="40"/>
          <w:lang w:val="en-US" w:eastAsia="zh-CN"/>
        </w:rPr>
        <w:t>济宁市卫生健康委员会北湖度假区管理办公室</w:t>
      </w:r>
      <w:r>
        <w:rPr>
          <w:rFonts w:hint="default" w:ascii="Times New Roman" w:hAnsi="Times New Roman" w:eastAsia="方正仿宋简体" w:cs="Times New Roman"/>
          <w:sz w:val="32"/>
          <w:szCs w:val="40"/>
        </w:rPr>
        <w:t>线上审核同意的考核申请人，须从系统导出报名材料并完善相关信息，携带相关材料（见附件1）到</w:t>
      </w:r>
      <w:r>
        <w:rPr>
          <w:rFonts w:hint="eastAsia" w:ascii="Times New Roman" w:hAnsi="Times New Roman" w:eastAsia="方正仿宋简体" w:cs="Times New Roman"/>
          <w:sz w:val="32"/>
          <w:szCs w:val="40"/>
          <w:lang w:val="en-US" w:eastAsia="zh-CN"/>
        </w:rPr>
        <w:t>济宁市卫生健康委员会北湖度假区管理办公室</w:t>
      </w:r>
      <w:r>
        <w:rPr>
          <w:rFonts w:hint="default" w:ascii="Times New Roman" w:hAnsi="Times New Roman" w:eastAsia="方正仿宋简体" w:cs="Times New Roman"/>
          <w:sz w:val="32"/>
          <w:szCs w:val="40"/>
        </w:rPr>
        <w:t>进行现场确认，具体时间和地点</w:t>
      </w:r>
      <w:r>
        <w:rPr>
          <w:rFonts w:hint="default" w:ascii="Times New Roman" w:hAnsi="Times New Roman" w:eastAsia="方正仿宋简体" w:cs="Times New Roman"/>
          <w:sz w:val="32"/>
          <w:szCs w:val="40"/>
          <w:lang w:eastAsia="zh-CN"/>
        </w:rPr>
        <w:t>另行通知</w:t>
      </w:r>
      <w:r>
        <w:rPr>
          <w:rFonts w:hint="default" w:ascii="Times New Roman" w:hAnsi="Times New Roman" w:eastAsia="方正仿宋简体" w:cs="Times New Roman"/>
          <w:sz w:val="32"/>
          <w:szCs w:val="40"/>
        </w:rPr>
        <w:t>。推荐医师无需进行现场确认。现场不受理报名申请，不受理跨</w:t>
      </w:r>
      <w:r>
        <w:rPr>
          <w:rFonts w:hint="default" w:ascii="Times New Roman" w:hAnsi="Times New Roman" w:eastAsia="方正仿宋简体" w:cs="Times New Roman"/>
          <w:sz w:val="32"/>
          <w:szCs w:val="40"/>
          <w:lang w:eastAsia="zh-CN"/>
        </w:rPr>
        <w:t>县市区</w:t>
      </w:r>
      <w:r>
        <w:rPr>
          <w:rFonts w:hint="default" w:ascii="Times New Roman" w:hAnsi="Times New Roman" w:eastAsia="方正仿宋简体" w:cs="Times New Roman"/>
          <w:sz w:val="32"/>
          <w:szCs w:val="40"/>
        </w:rPr>
        <w:t>报名现场确认，报名材料一经上交概不退回。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2312" w:hAnsi="方正楷体_GB2312" w:eastAsia="方正楷体_GB2312" w:cs="方正楷体_GB2312"/>
          <w:sz w:val="32"/>
          <w:szCs w:val="40"/>
        </w:rPr>
      </w:pPr>
      <w:r>
        <w:rPr>
          <w:rFonts w:hint="default" w:ascii="方正楷体_GB2312" w:hAnsi="方正楷体_GB2312" w:eastAsia="方正楷体_GB2312" w:cs="方正楷体_GB2312"/>
          <w:sz w:val="32"/>
          <w:szCs w:val="40"/>
        </w:rPr>
        <w:t>（四）审核公示（7月-10月）。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r>
        <w:rPr>
          <w:rFonts w:hint="eastAsia" w:ascii="Times New Roman" w:hAnsi="Times New Roman" w:eastAsia="方正仿宋简体" w:cs="Times New Roman"/>
          <w:sz w:val="32"/>
          <w:szCs w:val="40"/>
          <w:lang w:val="en-US" w:eastAsia="zh-CN"/>
        </w:rPr>
        <w:t>太白湖新</w:t>
      </w:r>
      <w:r>
        <w:rPr>
          <w:rFonts w:hint="default" w:ascii="Times New Roman" w:hAnsi="Times New Roman" w:eastAsia="方正仿宋简体" w:cs="Times New Roman"/>
          <w:sz w:val="32"/>
          <w:szCs w:val="40"/>
          <w:lang w:eastAsia="zh-CN"/>
        </w:rPr>
        <w:t>区、</w:t>
      </w:r>
      <w:r>
        <w:rPr>
          <w:rFonts w:hint="default" w:ascii="Times New Roman" w:hAnsi="Times New Roman" w:eastAsia="方正仿宋简体" w:cs="Times New Roman"/>
          <w:sz w:val="32"/>
          <w:szCs w:val="40"/>
        </w:rPr>
        <w:t>市级和省级中医药行政部门依次对申请人提交的材料进行审核，将审核合格者相关信息向社会公示。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二、考核安排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rPr>
        <w:t>考核拟于2026年10月24日至25日进行，具体考核时间和考核地点以个人准考证为准。准考证下载打印时间请密切关注山东省卫生健康委员会官方网站通知。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三、其他事项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rPr>
        <w:t>（一）考核申请人务必如实填写有关信息、提供真实材料，如发现弄虚作假等行为，将严格按照《中医医术确有专长人员医师资格考核注册管理暂行办法》《山东省中医医术确有专长人员医师资格考核注册管理实施细则》等有关规定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rPr>
        <w:t>（二）参加考核人员在考核过程中发生违纪违规行为的，按照国家医师资格考试违纪违规处理有关规定进行处理。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rPr>
        <w:t>（三）师资人员和考核申请人须在规定时间进行网上注册及报名，各环节截止日期当日17:00系统关闭，逾期不再受理。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rPr>
        <w:t>（四）通过省级审核公示的考核申请人，依据我省有关规定和标准缴纳费用。具体缴费方式及时间请密切关注山东省卫生健康委员会官方网站通知，逾期未缴费的考核申请人视为放弃考核资格。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rPr>
        <w:t>（五）其他未尽事宜以《山东省中医医术确有专长人员医师资格考核注册管理实施细则》为准。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四、联系方式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lang w:val="en-US" w:eastAsia="zh-CN"/>
        </w:rPr>
      </w:pPr>
      <w:r>
        <w:rPr>
          <w:rFonts w:hint="eastAsia" w:ascii="Times New Roman" w:hAnsi="Times New Roman" w:eastAsia="方正仿宋简体" w:cs="Times New Roman"/>
          <w:sz w:val="32"/>
          <w:szCs w:val="40"/>
          <w:lang w:eastAsia="zh-CN"/>
        </w:rPr>
        <w:t>咨询电话：</w:t>
      </w:r>
      <w:r>
        <w:rPr>
          <w:rFonts w:hint="eastAsia" w:ascii="Times New Roman" w:hAnsi="Times New Roman" w:eastAsia="方正仿宋简体" w:cs="Times New Roman"/>
          <w:sz w:val="32"/>
          <w:szCs w:val="40"/>
          <w:lang w:val="en-US" w:eastAsia="zh-CN"/>
        </w:rPr>
        <w:t>0537-6537032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rPr>
        <w:t>附件：考核申请人现场确认提交材料清单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简体" w:cs="Times New Roman"/>
          <w:sz w:val="32"/>
          <w:szCs w:val="40"/>
          <w:lang w:val="en-US" w:eastAsia="zh-CN"/>
        </w:rPr>
      </w:pPr>
      <w:r>
        <w:rPr>
          <w:rFonts w:hint="eastAsia" w:ascii="Times New Roman" w:hAnsi="Times New Roman" w:eastAsia="方正仿宋简体" w:cs="Times New Roman"/>
          <w:sz w:val="32"/>
          <w:szCs w:val="40"/>
          <w:lang w:val="en-US" w:eastAsia="zh-CN"/>
        </w:rPr>
        <w:t>济宁市卫生健康委员会北湖度假区管理办公室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简体" w:cs="Times New Roman"/>
          <w:sz w:val="32"/>
          <w:szCs w:val="40"/>
          <w:lang w:val="en-US" w:eastAsia="zh-CN"/>
        </w:rPr>
      </w:pPr>
      <w:r>
        <w:rPr>
          <w:rFonts w:hint="eastAsia" w:ascii="Times New Roman" w:hAnsi="Times New Roman" w:eastAsia="方正仿宋简体" w:cs="Times New Roman"/>
          <w:sz w:val="32"/>
          <w:szCs w:val="40"/>
          <w:lang w:val="en-US" w:eastAsia="zh-CN"/>
        </w:rPr>
        <w:t xml:space="preserve">          2026年7月14</w:t>
      </w:r>
      <w:bookmarkStart w:id="0" w:name="_GoBack"/>
      <w:bookmarkEnd w:id="0"/>
      <w:r>
        <w:rPr>
          <w:rFonts w:hint="eastAsia" w:ascii="Times New Roman" w:hAnsi="Times New Roman" w:eastAsia="方正仿宋简体" w:cs="Times New Roman"/>
          <w:sz w:val="32"/>
          <w:szCs w:val="40"/>
          <w:lang w:val="en-US" w:eastAsia="zh-CN"/>
        </w:rPr>
        <w:t>日</w:t>
      </w: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小标宋">
    <w:altName w:val="宋体"/>
    <w:panose1 w:val="020005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MTFjZGRhODE1ZDdmYTVkOTYxNzBjZTMwYzEzZGIifQ=="/>
  </w:docVars>
  <w:rsids>
    <w:rsidRoot w:val="379F6007"/>
    <w:rsid w:val="1A9D2410"/>
    <w:rsid w:val="379F6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2026-07-08T11:36:00Z</dcterms:created>
  <dc:creator>浮生</dc:creator>
  <cp:lastModifiedBy>唐超</cp:lastModifiedBy>
  <dcterms:modified xsi:type="dcterms:W3CDTF">2026-07-14T01:26:09Z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4C3F9FB8468D269DAAC54D6A6464C358_41</vt:lpwstr>
  </property>
</Properties>
</file>