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灵活就业登记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法定劳动年龄内，具有本市户籍或在本市常住且在本市第一产业以外以非全日制、临时性、季节性和弹性工作等形式就业的城乡劳动者，可向常住地或户籍地乡镇（街道）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为民服务大厅人社窗口申请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办理灵活就业登记。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无需申请材料</w:t>
      </w: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现场办理</w:t>
      </w:r>
      <w:r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840" w:leftChars="0"/>
        <w:jc w:val="both"/>
        <w:textAlignment w:val="auto"/>
        <w:outlineLvl w:val="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身份证复印件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（一）网上办理：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登录山东省公共就业人才服务网上服务大厅，点击“个人登录”—“就业服务”—“灵活就业人员就业登记”，根据提示填报相关信息即可。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（二）现场办理：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符合条件的人员携带相关材料到常住地或户籍所在地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乡镇（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街道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为民服务大厅人社窗口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提出申请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乡镇（街道）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为民服务大厅人社窗口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审核，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符合条件的，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予以登记；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不符合条件的，一次性告知原因。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联系电话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85" w:lineRule="atLeast"/>
        <w:ind w:left="0" w:right="0" w:firstLine="645"/>
        <w:jc w:val="left"/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 xml:space="preserve">  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2670559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石桥镇为民服务大厅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 xml:space="preserve">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85" w:lineRule="atLeast"/>
        <w:ind w:left="0" w:right="0" w:firstLine="645"/>
        <w:jc w:val="left"/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 xml:space="preserve">       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0537-6506298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许庄街道为民服务大厅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6537217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</w:t>
      </w: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办理地点：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常住地或户籍所在地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乡镇（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街道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为民服务大厅。济宁高新区、经开区及太白湖新区也可到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济宁市人力资源社会保障综合服务中心（济宁市太白湖新区京杭路30号）人社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综合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服务大厅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30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号窗口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办理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工作表单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32385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的为准。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4DD04E"/>
    <w:multiLevelType w:val="singleLevel"/>
    <w:tmpl w:val="E34DD04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49E3B3B"/>
    <w:rsid w:val="16EF6480"/>
    <w:rsid w:val="1CAB690E"/>
    <w:rsid w:val="21DA64B6"/>
    <w:rsid w:val="2640391D"/>
    <w:rsid w:val="27993FDD"/>
    <w:rsid w:val="2F9257A7"/>
    <w:rsid w:val="36512C99"/>
    <w:rsid w:val="37D51B9B"/>
    <w:rsid w:val="3AFF560C"/>
    <w:rsid w:val="3EE71252"/>
    <w:rsid w:val="4359066D"/>
    <w:rsid w:val="43B3790E"/>
    <w:rsid w:val="470B0D3B"/>
    <w:rsid w:val="49F422DA"/>
    <w:rsid w:val="4C387CFA"/>
    <w:rsid w:val="4F4B3FB8"/>
    <w:rsid w:val="59E57E93"/>
    <w:rsid w:val="6782219C"/>
    <w:rsid w:val="68052DF9"/>
    <w:rsid w:val="68782775"/>
    <w:rsid w:val="699012C2"/>
    <w:rsid w:val="73200CD2"/>
    <w:rsid w:val="78FF23CC"/>
    <w:rsid w:val="7AE50B09"/>
    <w:rsid w:val="7B770936"/>
    <w:rsid w:val="7C03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2021-08-09T10:29:29Z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8BDA307E04FE4D52B2137804A88D4A21</vt:lpwstr>
  </property>
</Properties>
</file>