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0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附件一：</w:t>
      </w:r>
    </w:p>
    <w:p w14:paraId="6A824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太白湖新区2026年安排工作退役士兵</w:t>
      </w:r>
    </w:p>
    <w:p w14:paraId="60604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选岗顺序表</w:t>
      </w:r>
    </w:p>
    <w:p w14:paraId="4099B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（按量化评分高低排序）</w:t>
      </w:r>
    </w:p>
    <w:p w14:paraId="5A68349F">
      <w:pPr>
        <w:keepNext w:val="0"/>
        <w:keepLines w:val="0"/>
        <w:widowControl/>
        <w:suppressLineNumbers w:val="0"/>
        <w:ind w:left="1004" w:hanging="1205" w:hangingChars="500"/>
        <w:jc w:val="left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82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645"/>
        <w:gridCol w:w="2910"/>
      </w:tblGrid>
      <w:tr w14:paraId="46711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得分</w:t>
            </w:r>
          </w:p>
        </w:tc>
      </w:tr>
      <w:tr w14:paraId="31EC8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魏衡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103.05</w:t>
            </w:r>
          </w:p>
        </w:tc>
      </w:tr>
      <w:tr w14:paraId="2D80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于中委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100.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7</w:t>
            </w:r>
          </w:p>
        </w:tc>
      </w:tr>
      <w:tr w14:paraId="48DE0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孔德波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100.65</w:t>
            </w:r>
          </w:p>
        </w:tc>
      </w:tr>
      <w:tr w14:paraId="669F6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张牧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93.85</w:t>
            </w:r>
          </w:p>
        </w:tc>
      </w:tr>
      <w:tr w14:paraId="70763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王凯悦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92.75</w:t>
            </w:r>
          </w:p>
        </w:tc>
      </w:tr>
      <w:tr w14:paraId="5D36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刘小东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80.55</w:t>
            </w:r>
          </w:p>
        </w:tc>
      </w:tr>
      <w:tr w14:paraId="06371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8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李政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72.1</w:t>
            </w:r>
          </w:p>
        </w:tc>
      </w:tr>
      <w:tr w14:paraId="49BE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孙志勇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55.5</w:t>
            </w:r>
          </w:p>
        </w:tc>
      </w:tr>
      <w:tr w14:paraId="2644A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4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刘德壮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55</w:t>
            </w:r>
          </w:p>
        </w:tc>
      </w:tr>
      <w:tr w14:paraId="2667D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路西琪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53.3</w:t>
            </w:r>
          </w:p>
        </w:tc>
      </w:tr>
      <w:tr w14:paraId="720C9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马文超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48.65</w:t>
            </w:r>
          </w:p>
        </w:tc>
      </w:tr>
      <w:tr w14:paraId="1A04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孙宁波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47.5</w:t>
            </w:r>
          </w:p>
        </w:tc>
      </w:tr>
      <w:tr w14:paraId="6493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孙广东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45.55</w:t>
            </w:r>
          </w:p>
        </w:tc>
      </w:tr>
      <w:tr w14:paraId="1D7B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林福涛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  <w:t>38.5</w:t>
            </w:r>
          </w:p>
        </w:tc>
      </w:tr>
    </w:tbl>
    <w:p w14:paraId="763C10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5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2026-08-18T09:18:46Z</dcterms:created>
  <dc:creator>Administrator</dc:creator>
  <cp:lastModifiedBy>C_Chuan、</cp:lastModifiedBy>
  <dcterms:modified xsi:type="dcterms:W3CDTF">2026-08-18T09:18:58Z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eyJoZGlkIjoiYzQ2YmE3MWFiMTA2MWM2ZmQ0ODVhN2I3MGI5MjQxNzIiLCJ1c2VySWQiOiIxMTU2NjI5NjI0In0=</vt:lpwstr>
  </property>
  <property fmtid="{D5CDD505-2E9C-101B-9397-08002B2CF9AE}" pid="4" name="ICV">
    <vt:lpwstr>504017DCFF354F44A2924AC113227168_12</vt:lpwstr>
  </property>
</Properties>
</file>